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0AE" w:rsidRDefault="009A4AE6">
      <w:pPr>
        <w:rPr>
          <w:rFonts w:ascii="Times New Roman" w:hAnsi="Times New Roman" w:cs="Times New Roman"/>
          <w:lang w:val="kk-KZ"/>
        </w:rPr>
      </w:pPr>
      <w:proofErr w:type="spellStart"/>
      <w:r w:rsidRPr="009A4AE6">
        <w:rPr>
          <w:rFonts w:ascii="Times New Roman" w:hAnsi="Times New Roman" w:cs="Times New Roman"/>
        </w:rPr>
        <w:t>Концентрацияны</w:t>
      </w:r>
      <w:proofErr w:type="spellEnd"/>
      <w:r w:rsidRPr="009A4AE6">
        <w:rPr>
          <w:rFonts w:ascii="Times New Roman" w:hAnsi="Times New Roman" w:cs="Times New Roman"/>
        </w:rPr>
        <w:t xml:space="preserve"> </w:t>
      </w:r>
      <w:proofErr w:type="spellStart"/>
      <w:r w:rsidRPr="009A4AE6">
        <w:rPr>
          <w:rFonts w:ascii="Times New Roman" w:hAnsi="Times New Roman" w:cs="Times New Roman"/>
        </w:rPr>
        <w:t>сипаттау</w:t>
      </w:r>
      <w:proofErr w:type="spellEnd"/>
      <w:r w:rsidRPr="009A4AE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kk-KZ"/>
        </w:rPr>
        <w:t>т</w:t>
      </w:r>
      <w:r w:rsidRPr="009A4AE6">
        <w:rPr>
          <w:rFonts w:ascii="Times New Roman" w:hAnsi="Times New Roman" w:cs="Times New Roman"/>
          <w:lang w:val="kk-KZ"/>
        </w:rPr>
        <w:t>әсілдері</w:t>
      </w:r>
      <w:r>
        <w:rPr>
          <w:rFonts w:ascii="Times New Roman" w:hAnsi="Times New Roman" w:cs="Times New Roman"/>
          <w:lang w:val="kk-KZ"/>
        </w:rPr>
        <w:t xml:space="preserve">. </w:t>
      </w:r>
      <w:bookmarkStart w:id="0" w:name="_GoBack"/>
      <w:bookmarkEnd w:id="0"/>
      <w:r>
        <w:rPr>
          <w:rFonts w:ascii="Times New Roman" w:hAnsi="Times New Roman" w:cs="Times New Roman"/>
          <w:lang w:val="kk-KZ"/>
        </w:rPr>
        <w:t>Ерігіштік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Ерітінді – екі не одан көп компоненттерден (құрамына кіретін заттар) тұратын гомогенді жүйе. Ерітінділер сұйық, қатты, газ тәріздес болады. Ең маңызды ерітінділер – сұйық ерітінділер, олар газ, сұйық, қатты заттардың сұйықтағы ерітіндісі. Адам, жануарлар, өсімдіктер ерітіндісіз өмір сүре алмайды (ас қорыту – көректік заттар ерітіндіге айналады; қан, лимфа – ерітінді). Химиялық процестермен байланысты өндіріс салаларының барлығы ерітіндіні пайдаланады.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Ерітінді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еріген зат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пен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еріткіштен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тұрады. Еріткіш еріген заттан көп болады. Көбінесе еріткіш ретінде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су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алынады. Ерітінділердегі бөлшектердің мөлшеріне қарай ерітінділер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жүзгін (суспензия, эмульсия),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бөлшек мөлшері (радиустары) – 10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perscript"/>
          <w:lang w:val="kk-KZ" w:eastAsia="ru-RU"/>
        </w:rPr>
        <w:t>-5 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− 10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perscript"/>
          <w:lang w:val="kk-KZ" w:eastAsia="ru-RU"/>
        </w:rPr>
        <w:t>-3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см;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коллоидты ерітінділер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–10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perscript"/>
          <w:lang w:val="kk-KZ" w:eastAsia="ru-RU"/>
        </w:rPr>
        <w:t>-7 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− 10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perscript"/>
          <w:lang w:val="kk-KZ" w:eastAsia="ru-RU"/>
        </w:rPr>
        <w:t>-5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см;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шын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(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нағыз), молекулалық ерітінділер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–10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perscript"/>
          <w:lang w:val="kk-KZ" w:eastAsia="ru-RU"/>
        </w:rPr>
        <w:t>-8 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− 10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perscript"/>
          <w:lang w:val="kk-KZ" w:eastAsia="ru-RU"/>
        </w:rPr>
        <w:t>-7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см аралығында болады. Нағыз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ерітінділерде таралып жүрген зат жеке молекулаларға не жеке иондарға дейін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ұсақталады. Олар өте тұрақты, ұзақ уақыт дисперстік фаза мен дисперсиялық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ортаға ыдырамайды. Біз нағыз сулы ерітінделерді қарастырамыз. Ерітінділердің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қасиеттері ерітіндіні құрайтын компоненттердің концентрациясына тәуелді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болады.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Концентрация –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еріген заттың ерітіндідегі мөлшерін көрсетеді. Егер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ерітіндінің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концентрациясын сандық мөлшермен көрсетпесе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, оларды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i/>
          <w:iCs/>
          <w:color w:val="000000"/>
          <w:sz w:val="24"/>
          <w:szCs w:val="24"/>
          <w:lang w:val="kk-KZ" w:eastAsia="ru-RU"/>
        </w:rPr>
        <w:t>қанықпаған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, </w:t>
      </w:r>
      <w:r w:rsidRPr="009A4AE6">
        <w:rPr>
          <w:rFonts w:ascii="Arial" w:eastAsia="Times New Roman" w:hAnsi="Arial" w:cs="Arial"/>
          <w:i/>
          <w:iCs/>
          <w:color w:val="000000"/>
          <w:sz w:val="24"/>
          <w:szCs w:val="24"/>
          <w:lang w:val="kk-KZ" w:eastAsia="ru-RU"/>
        </w:rPr>
        <w:t>қаныққан, аса қанық, сұйық, қою, концентрленген деп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бөледі.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Қанықпаған ерітінді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– еріген заттың жаңа мөлшерін әлі еріте алатын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ерітінді.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Қанық ерітінді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– белгілі бір температурада затты одан әрі еріте алмайтын ерітінді.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Аса қанық ерітінді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– сол температурадағы ерігіштігіне сәйкес еруге тиісті мөлшерден артық затты еріген күйде ұстай алатын ерітінді. Аса қанық ерітінді тұрақсыз, еріген заттың аз мөлшерін ғана ерітіндіге салса, артық еріген зат тез кристалданады.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Сұйық ерітінді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– еріген заты аз ерітінді.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Қою ерітінді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– еріген заты көп ерітінді.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Концентрленген ерітінді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– өте қою ерітінділер.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Ерітіндідегі еріген заттың мөлшерін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өлшемсіз бірлікпен – үлес не пайызбен, не өлшемді шамамен – концентрациялармен көрсетеді;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Массалық үлес (С)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– еріген заттың массасының ерітіндінің жалпы массасына қатынасы;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Мольдік үлес (N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vertAlign w:val="subscript"/>
          <w:lang w:val="kk-KZ" w:eastAsia="ru-RU"/>
        </w:rPr>
        <w:t>i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) –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еріген заттың (не еріткіштің) мөлшерінің ерітіндідегі барлық заттар мөлшерлерінің қосындысына қатынасы, егер n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1 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және n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2 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– еріткіш пен еріген зат мөлшері болса (тек бір ғана зат еріген болса), онда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lastRenderedPageBreak/>
        <w:t>N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2 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= n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2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/(n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1 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+ n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2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); N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1 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= n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1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/(n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1 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+ n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2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) мұндағы N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2 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және N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1 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еріген зат пен еріткіштің мольдік үлесі.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Молярлы концентрация(С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vertAlign w:val="subscript"/>
          <w:lang w:val="kk-KZ" w:eastAsia="ru-RU"/>
        </w:rPr>
        <w:t>м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) не молярлылық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(М) – еріген заттың мөлшерінің ерітінді көлеміне қатынасы, моль/л.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Моляльды концентрация не моляльдылық (m) –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еріген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заттың мөлшерінің еріткіш массасына қатынасы, моль/кг (Н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2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О)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Эквиваленттің молярлы концентрациясы, С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vertAlign w:val="subscript"/>
          <w:lang w:val="kk-KZ" w:eastAsia="ru-RU"/>
        </w:rPr>
        <w:t>н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 (нормальдылық)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–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еріген заттың эквиваленті санының ерітінді көлеміне қатынасы, моль/л.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1-мысал.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250г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суда 50г темір(ІІ) сульфатының кристаллогидратын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FeSO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4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×7H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2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O еріткен. Ерітіндідегі кристаллогидрат пен сусыз темір(ІІ) сульфатының массалық үлесін есептеу керек.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Шешуі: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Алынған ерітіндінің массасы 300г. Кристаллогидраттың массалық үлесі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300г ерітінді ----------- 100%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50г кристаллогидрат --- х%;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х = 16,7%.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50г кристаллогидраттағы сусыз тұздың массасы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278г/моль ----- 152г/моль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50г ------------- х, сонда х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= 27,4г </w:t>
      </w:r>
      <w:proofErr w:type="spellStart"/>
      <w:r w:rsidRPr="009A4AE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сусыз</w:t>
      </w:r>
      <w:proofErr w:type="spellEnd"/>
      <w:r w:rsidRPr="009A4AE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тұз массасы. 300г ерітіндідегі сусыз тұздың массалық үлесі С = 27,4 ×100/300 = 9,1% болады.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2-мысал.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8% (масс.)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сусыз тұздың бір литр ерітіндісін дайындау үшін қанша су және мыс(ІІ) купоросын алу қажеттігін есептеу керек, ерітінді тығыздығы 1,084г/л.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Шешуі: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1 литр ерітіндінің массасы 1,084 × 1000 = 1084г. Осы ерітіндіде 8% сусыз тұздың массасы 1084 × 0,08 = 86,7г. CuSO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4 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×5H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2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O 86,7г сусыз тұзы бар массасын пропорциядан анықтайды: 249,7 : 159,6 = х : 86,7. Одан, х = 135,6г. Ерітінді дайындау үшін қажет су массасы 1084 –135,6 = 948,4г.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3-мысал.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15% күкірт қышқылының ерітіндісінің (r = 1,10г/мл) моляльді, нормальды, молярлылы концентрацияларын табу керек.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Шешуі: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1000г суға санағанда келетін күкірт қышқылының моляльдығын анықтау үшін қажет қышқыл массасы 1000 : 85 = х : 15, сонда х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 =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176,5г. Күкірт қышқылының мольдік массасы 98г/моль, сонда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 xml:space="preserve">m = 176,5/98 = 1,80моль/кг. Молярлы және нормальды концентрациясын анықтау үшін 1000мл (яғни 1000 × 1,1 = 1100г) ерітіндідегі қышқыл массасын табады: 1100 : 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lastRenderedPageBreak/>
        <w:t>100 = у : 15; одан у = 165г. Күкірт қышқылының эквивалент массасы 49г/моль, олай болса, С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н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= 165/49 = 3,37моль/л,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С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м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= 165/98 = 1,68моль/л.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4-мысал.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42мл күкірт қышқылын бейтараптау үшін 14мл 0,3н cілті қажет болса, қышқыл ерітіндісінің молярлылығын анықтау керек.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Шешуі: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заттар өзара эквивалентті мөлшерде әрекеттесетіндіктен, былай жазуға болады: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С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vertAlign w:val="subscript"/>
          <w:lang w:val="kk-KZ" w:eastAsia="ru-RU"/>
        </w:rPr>
        <w:t>н,қ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×V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vertAlign w:val="subscript"/>
          <w:lang w:val="kk-KZ" w:eastAsia="ru-RU"/>
        </w:rPr>
        <w:t>қ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= С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vertAlign w:val="subscript"/>
          <w:lang w:val="kk-KZ" w:eastAsia="ru-RU"/>
        </w:rPr>
        <w:t>н,с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×V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vertAlign w:val="subscript"/>
          <w:lang w:val="kk-KZ" w:eastAsia="ru-RU"/>
        </w:rPr>
        <w:t>с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, мұндағы қышқыл мен сілті концентрациялары мен көлемдері. Олай болса,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С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vertAlign w:val="subscript"/>
          <w:lang w:val="kk-KZ" w:eastAsia="ru-RU"/>
        </w:rPr>
        <w:t>н,қ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× 42 = 14 × 0,3; С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vertAlign w:val="subscript"/>
          <w:lang w:val="kk-KZ" w:eastAsia="ru-RU"/>
        </w:rPr>
        <w:t>н,қ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= 0,1н.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Қышқылдың эквиваленті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0,5моль, сонда молярлылығы 0,1 × 0,5 = 0,05моль/л болады.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5-мысал.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100мл 15%-дық (массасы бойынша) күкірт қышқылын дайындау үшін 96%-дық (массасы бойынша) (r = 1,84г/мл) қышқылдың қанша көлемін және қанша масса су алу керек?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Шешуі: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15%-дық 100мл қышқылды дайындау үшін қажет массасы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100мл × 1,10г/мл = 110г. 16,5г күкірт қышқылы бар 96%-дық ерітінді көлемін табу керек, ол үшін 1мл ерітінді массаы 1,84г болғандықтан, онда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1,84 × 0,96 = 1,77г H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2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SO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4 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болады. Олай болса, H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2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SO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4 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ерітіндісінің анықтау керек көлемі 16,5/1,77 = 9,32мл. Сонымен, 100мл 15%-дық H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2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SO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4 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ерітіндісін дайындау үшін 9,32мл 96 %-дық ерітінді және 110 – 16,5 = 93,5г су алады.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6-мысал.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10%-дық сілті ерітіндісін дайындау үшін 200мл 30%-дық (масса бойынша) NaOH ерітіндісіне (r = 1,33г/мл ) қанша су құю керек?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Шешуі: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200мл NaOH ерітіндісінің массасы 200мл × 1,33г/мл = 266г, сонда бұл ерітіндіде 266 ×0,3 = 79,8г 30%-дық NaOH болады. Есеп шарты бойынша бұл масса (79,8г) сұйытылған ерітіндінің жалпы массасының 10%-дық құрайды. Сонда алынған ерітінді массасы (79,8/10) ×100 = 798г болады. Олай болса, алғашқы ерітіндіге 798 – 266 = 532г су қосу керек.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7-мысал.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500мл 3М тұз қышқылының ерітіндісін дайындау үшін 2М және 6М ерітінділерінің қандай көлемдерін араластыру керек. Араластырған кезде көлемдер өзгерісін есептемеу керек.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Шешуі: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500мл 3М тұз қышқылында 0,5×3 = 1,5моль НСІ болады, 6М ерітінді көлемін х деп белгілесе, 2М ерітінді көлемі (0,5 – х)л, сонда х,</w:t>
      </w:r>
      <w:r w:rsidRPr="009A4AE6">
        <w:rPr>
          <w:rFonts w:ascii="Arial" w:eastAsia="Times New Roman" w:hAnsi="Arial" w:cs="Arial"/>
          <w:i/>
          <w:iCs/>
          <w:color w:val="000000"/>
          <w:sz w:val="24"/>
          <w:szCs w:val="24"/>
          <w:lang w:val="kk-KZ" w:eastAsia="ru-RU"/>
        </w:rPr>
        <w:t>л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6М ерітіндіде 6х моль НСІ болады, ал (0,5 – х) </w:t>
      </w:r>
      <w:r w:rsidRPr="009A4AE6">
        <w:rPr>
          <w:rFonts w:ascii="Arial" w:eastAsia="Times New Roman" w:hAnsi="Arial" w:cs="Arial"/>
          <w:i/>
          <w:iCs/>
          <w:color w:val="000000"/>
          <w:sz w:val="24"/>
          <w:szCs w:val="24"/>
          <w:lang w:val="kk-KZ" w:eastAsia="ru-RU"/>
        </w:rPr>
        <w:t>л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2М ерітіндіде – 2(0,5 - х) моль НСІ болады. Ерітіндідегі НСІ-дың жалпы мөлшері 1,5моль болатындықтан, былай жазамыз: 6х + 2(0,5 - х) = 1,5; х = 0,125</w:t>
      </w:r>
      <w:r w:rsidRPr="009A4AE6">
        <w:rPr>
          <w:rFonts w:ascii="Arial" w:eastAsia="Times New Roman" w:hAnsi="Arial" w:cs="Arial"/>
          <w:i/>
          <w:iCs/>
          <w:color w:val="000000"/>
          <w:sz w:val="24"/>
          <w:szCs w:val="24"/>
          <w:lang w:val="kk-KZ" w:eastAsia="ru-RU"/>
        </w:rPr>
        <w:t>л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. Олай болса, қажет ерітіндіні дайындау үшін 125мл 6М және 375мл 2М НСІ ерітінділерін алып, араластырады.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Ерігіштік</w:t>
      </w:r>
      <w:r w:rsidRPr="009A4AE6">
        <w:rPr>
          <w:rFonts w:ascii="Arial" w:eastAsia="Times New Roman" w:hAnsi="Arial" w:cs="Arial"/>
          <w:i/>
          <w:iCs/>
          <w:color w:val="000000"/>
          <w:sz w:val="24"/>
          <w:szCs w:val="24"/>
          <w:lang w:val="kk-KZ" w:eastAsia="ru-RU"/>
        </w:rPr>
        <w:t>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Қаныққан ерітіндідегі еріген заттың шамасы –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ерігіштік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деп аталады. Заттардың ерігіштігі еритін зат пен еріткіштің табиғатына, температураға, ал газдар үшін қысымға да тәуелді болады. Қатты және сұйық заттың ерігіштігін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ерігіштік коэффициентімен (К)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 xml:space="preserve">көрсетеді, яғни 100г еріткіште қанық 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lastRenderedPageBreak/>
        <w:t>ерітінді түзгенге дейін ери алатын заттың массасы. Газдардың ерігіштігі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абсорбция коэффициентімен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сипатталады, ол еріткіштің бір көлемінде қанық ерітінді түзілгенге дейін еритін газдың көлемін көрсетеді.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Генри заңы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бойынша </w:t>
      </w:r>
      <w:r w:rsidRPr="009A4AE6">
        <w:rPr>
          <w:rFonts w:ascii="Arial" w:eastAsia="Times New Roman" w:hAnsi="Arial" w:cs="Arial"/>
          <w:i/>
          <w:iCs/>
          <w:color w:val="000000"/>
          <w:sz w:val="24"/>
          <w:szCs w:val="24"/>
          <w:lang w:val="kk-KZ" w:eastAsia="ru-RU"/>
        </w:rPr>
        <w:t>тұрақты температурада сұйықтың берілген көлемінде еріген газ массасы сол газдың парциал қысымына тура пропорционал.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Оның математикалық өрнегі: с = k × P, мұндағы с – газдың ерігіштігі, моль/л; Р – газдың парциал қысымы, атм; k – пропорционалдық коэффициент, не Генри коэффициенті, моль/л×атм. Генри заңынан газдың еритін көлемі (яғни абсорбция коэффициенті) сол (берілген) температурада газдың парциал қысымына тәуелді емес екендігін көруге болады.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Газдар қоспасының еруі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Дальтон заңына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бағынады: </w:t>
      </w:r>
      <w:r w:rsidRPr="009A4AE6">
        <w:rPr>
          <w:rFonts w:ascii="Arial" w:eastAsia="Times New Roman" w:hAnsi="Arial" w:cs="Arial"/>
          <w:i/>
          <w:iCs/>
          <w:color w:val="000000"/>
          <w:sz w:val="24"/>
          <w:szCs w:val="24"/>
          <w:lang w:val="kk-KZ" w:eastAsia="ru-RU"/>
        </w:rPr>
        <w:t>қоспадағы әр газдың ерігіштігі оның парциал қысымына тура пропорционал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. Қатты заттардың суда еруі көбінесе эндотермиялық процесс, себебі көп жағдайда гидратация кезінде кристалдық торларды бұзуға жұмсалатын энергиядан аз энергия бөлінеді. Осы екі шаманың қатынасы ерудің жалпы жылу эффектісін (±Q) анықтайды. Егер Q мәні оң болса, қатты заттардың ерігіштігі температураны көтергенде, азаяды, теріс болғанда – артады. Ерігіштіктің температураға тәуелділігін график түрінде бейнелесе –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ерігіштік қисығы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тұрғызылады, одан заттарды қайта кристалдап тазалағанда алынған заттың шығымын не жоғалтылған мөлшерін анықтайды.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1-мысал.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500г калий селитрасын қайта кристалдап тазалау үшін 600г суда қыздырып еріткен. Алынған ерітіндіні 0°С температураға дейін суытқан. Сонда алынған таза тұздың және тұздың жоғалған мөлшерінің массалық үлестерін қанша болатынын есептеу керек.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Шешуі: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Ерігіштік қисығы графигінен бұл тұздың 100г суда 0°С температурада 17г еритіндігін табады. Олай болса, кристалданған соң ерітіндіде 17× 6 = 102г тұз қалады. Тазаланған тұз массасы (шығымы)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500 – 102 = 398г болады, ол тазалауға алынған селитра массасының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398 × 100/500 = 79,6% құрайды. 0°С температурада еру әсерінен тұздың жоғалған шамасы 102× 100/500 = 20,4%.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2-мысал.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1л суда 20°С температурада және 1,013×10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perscript"/>
          <w:lang w:val="kk-KZ" w:eastAsia="ru-RU"/>
        </w:rPr>
        <w:t>5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Па қысымда H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2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S газының 2,91л көлемі ерісе, сонда оның қанық ерітіндідегі массалық үлесі нешеге тең?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Шешуі: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қ.ж. күкіртті сутектің көлемі 2,91×273/293 = 2,71л, ал оның осы көлемдегі массасы 34×2,71/22,4 = 4,11г. Алынған ерітіндінің массасы: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m (H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2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O) + m (H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2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S) = 1000 + 4,11 = 1004,11г, сонда H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2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S осы ерітіндідегі массалық үлесі 4,11×100/1004,11 = 0,4%.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3-мысал.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60°С температурада калий селитрасының қанық ерітіндісінде 52,4% (масса бойынша) тұз болса, осы температурадағы тұздың ерігіштік коэффициентін табу керек.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Шешуі: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Мына пропорция бойынша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lastRenderedPageBreak/>
        <w:t>47,6г суға ------- 52,4г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KNO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eastAsia="ru-RU"/>
        </w:rPr>
        <w:t>3 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келеді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100г суда ------- </w:t>
      </w:r>
      <w:r w:rsidRPr="009A4AE6">
        <w:rPr>
          <w:rFonts w:ascii="Arial" w:eastAsia="Times New Roman" w:hAnsi="Arial" w:cs="Arial"/>
          <w:i/>
          <w:iCs/>
          <w:color w:val="000000"/>
          <w:sz w:val="24"/>
          <w:szCs w:val="24"/>
          <w:lang w:val="kk-KZ" w:eastAsia="ru-RU"/>
        </w:rPr>
        <w:t>х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, сонда </w:t>
      </w:r>
      <w:r w:rsidRPr="009A4AE6">
        <w:rPr>
          <w:rFonts w:ascii="Arial" w:eastAsia="Times New Roman" w:hAnsi="Arial" w:cs="Arial"/>
          <w:i/>
          <w:iCs/>
          <w:color w:val="000000"/>
          <w:sz w:val="24"/>
          <w:szCs w:val="24"/>
          <w:lang w:val="kk-KZ" w:eastAsia="ru-RU"/>
        </w:rPr>
        <w:t>х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=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110г. Сонымен тұздың 60°С температурада 100г судағы ерігіштігі 110г болады.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4-мысал.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15%-дық 300г ерітіндіні суытқанда еріген заттың бір бөлігі тұнбаға түскен соң, ерітінді концентрациясы 8% болған. Заттың тұнбаға түскен массасын анықтау керек.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Шешуі: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300г 15%-дық ерітіндіде 45г еріген зат және 255г еріткіш бар. Ерітіндіні суытқанда еріткіш мөлшері өзгермейді. 255г еріткіштегі еріген затты пропорция құрып анықтайды: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92г еріткіште -------- 8г еріген зат бар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255г еріткіште -------- </w:t>
      </w:r>
      <w:r w:rsidRPr="009A4AE6">
        <w:rPr>
          <w:rFonts w:ascii="Arial" w:eastAsia="Times New Roman" w:hAnsi="Arial" w:cs="Arial"/>
          <w:i/>
          <w:iCs/>
          <w:color w:val="000000"/>
          <w:sz w:val="24"/>
          <w:szCs w:val="24"/>
          <w:lang w:val="kk-KZ" w:eastAsia="ru-RU"/>
        </w:rPr>
        <w:t>х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,г сонда </w:t>
      </w:r>
      <w:r w:rsidRPr="009A4AE6">
        <w:rPr>
          <w:rFonts w:ascii="Arial" w:eastAsia="Times New Roman" w:hAnsi="Arial" w:cs="Arial"/>
          <w:i/>
          <w:iCs/>
          <w:color w:val="000000"/>
          <w:sz w:val="24"/>
          <w:szCs w:val="24"/>
          <w:lang w:val="kk-KZ" w:eastAsia="ru-RU"/>
        </w:rPr>
        <w:t>х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=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22,2г.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Сонымен, ерітіндіні суытқанда 45 – 22,2 = 22,8г еріген зат тұнбаға түскен.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Өзін-өзі тексеруге арналған сұрақтар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1. Қаныққан, қанықпаған ерітінділер деген не?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2. Ерітінділер концентрацияларының түрлері;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3. Ерігіштік коэффициентінің мәні;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4AE6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4. Ерігіштік қисығы арқылы қандай жағдайлар анықталады?</w:t>
      </w:r>
    </w:p>
    <w:p w:rsidR="009A4AE6" w:rsidRPr="009A4AE6" w:rsidRDefault="009A4AE6" w:rsidP="009A4AE6">
      <w:pPr>
        <w:shd w:val="clear" w:color="auto" w:fill="FFFFFF"/>
        <w:spacing w:before="100" w:beforeAutospacing="1" w:after="0" w:line="240" w:lineRule="auto"/>
        <w:ind w:firstLine="567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Практикалық сабақта және білім алушы оқытушы басшылығымен орындайтын (БОӨЖ) есептер мен жаттығулар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1.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8%-дық (масса бойынша) 5л (r = 1,075г/мл) ерітінді дайындау үшін қанша натрий сульфитін алады?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430г.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2.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25%-дық 1мл ерітіндіде 0,458г зат еріген болса, оның тығыздығы нешеге тең болады?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1,83г/мл.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3.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50%-дық 400г күкірт қышқылының ерітіндісінен 100г суды ұшырған соң, қалған ерітіндідегі күкірт қышқылының массалық үлесі нешеге тең болады?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66,7%.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4.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Тұз қышқылының 9%-дық ерітіндісін алу үшін оның қ.ж. 67,2л көлемін судың қандай массасында еріту керек?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1107г.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5.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25%-дық КОН ерітіндісін алу үшін оның 1кг 50%-дық ерітіндісіне 20%- ды ерітіндісінен қанша қосу керек?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5кг.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6.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100 мл 20%-дық күкірт қышқылы ерітіндісіне (r = 1,075г/мл ) оның 5%-дық ерітіндісін алу үшін судың қандай көлемін қосады?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342мл.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lastRenderedPageBreak/>
        <w:t>7.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26%-дық КОН ерітіндісінің тығыздығы 1,24г/мл, оның 5л ерітіндісінде неше моль КОН болады?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28,7моль.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8.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5%-дық MgSO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4 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ерітіндісін дайындау үшін 400г MgSO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4 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×7Н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2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О алынған. Пайда болған ерітіндінің массасын анықтау керек.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3,90кг.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9.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50г мыс(ІІ) купоросын 450г суда еріткенде алынған ерітіндідігі сусыз мыс сульфатының массалық үлесін анықтау керек.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6,4%.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10.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8%-дық (масса бойынша) CuSO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4 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ерітіндісін алу үшін 25г CuSO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4 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×5H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2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O қанша суда еріту керек? Жауабы: 175г.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11.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14,35г AgCl тұнбасын алу үшін қанша 2% -ті AgNO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3 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ерітіндісі натрий хлоридінің артық мөлшерімен әрекеттеседі?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850г.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12.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15% -ті Н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2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SO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4 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ерітіндісін алу үшін 400г суда қанша грамм күкірт(VІ) оксидін еріту керек?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57,1г.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13.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28% -ті ортофосфор қышқылын алу үшін 426г фосфор(V) оксидін судың қандай көлемінде ерітеді? Жауабы: 1664мл.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14.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Аммиакті катализатор қатысында оттегінің артық мөлшерінде тотықтырғанда азот қышқылы мен су түзіледі. Суда еріген азот қышқылының массалық үлесін анықтау керек. Жауабы: 77,78%.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15.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Егер w(Н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2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SO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4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) = 72% болса, одан а) 1кг; б) 1л алса, сонда ерітіндіде қанша масса күкірт қышқылы болады? Жауабы: а) 720 г; б) 1180,8 г.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16.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300 мл молярлы концентрациясы 0,2моль/л болатын ортофосфор қышқылын алу үшін қанша фосфор(V) оксидін суда еріту керек?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4,26 г.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17.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Егер 250мл ерітіндіде 7,5г алюминий сульфаты бар болса, оның молярлы концентрациясы және эквивалентінің молярлы концентрациясы қанша болады?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0,088 және 0,528моль/л.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18.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Егер 1,2л ерітіндінің а) молярлы концентрациясы 0,2моль/л б) эквивалентінің молярлы концентрациясы 0,2моль/л болса, қанша грамм кристалдық соды Na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2 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CO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3 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×10H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2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O алу керек?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а) 68,64г; б) 34,32г.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19. 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100мл (r = 1,06г/мл) 8 % -ті барий хлориді ерітіндісіне барий сульфаты тұнбасын алу үшін 139мл күкірт қышқылын қосқан, сонда а) қышқылдың молярлы концентрациясын және б) эквивалентінің молярлы концентрациясын анықтау керек.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а) 0,294 б) 0,588моль/л.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20.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0,9600г (NH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4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)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2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SO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4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×FeSO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4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×6H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2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O кристаллогидраты сынамасындағы темірді анықтау үшін концентрациясы С(1/5КМnО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4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) болатын ерітіндіден қанша алу керек?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245мл.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21.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36,2%-дық (r = 1,18г/мл) НСІ ерітіндісінің молярлығы қанша?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11,7М.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lastRenderedPageBreak/>
        <w:t>22.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20°С температурада кадмий хлоридінің 100г суда ерігіштігі 114,4г. Оның массалық үлесі мен қанық ерітіндідегі моляльдығын есептеу керек.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53,3% және 6,22моль/кг.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23.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3л 0,4н күкірт қышқылының ерітіндісін дайындау үшін 96%-дық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(r = 1,84г/мл) ерітіндісінен қанша алу керек?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33,31мл.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24.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Кальций карбонаты сынамасын еріту үшін 35мл 1,025н тұз қышқылы жұмсалған, сонда қанша тұз алынған? Есепті теңдеу құрмай шығару керек.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1,79г.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25. 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18М күкірт қышқылының тығыздығы 1,84г/мл болса, оның молярлық үлесі және концентрациясы (%) қанша болған?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: 0,80; 96%.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26.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9%-дық (r = 1,035г/мл) сахароза (С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12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Н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22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О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val="kk-KZ" w:eastAsia="ru-RU"/>
        </w:rPr>
        <w:t>11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) ерітіндісі үшін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а) молярлылығын б) моляльдылығын анықтау керек.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0,27моль/л 0,29моль/кг.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27.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24,3г магнийді және 27,0г алюминийді еріту үшін 15%-дық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(r = 1,10г/мл) күкірт қышқылынан қанша алу керек?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594мл.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28.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Калий хлоратының 100г суда 70°С-та ерігіштігі 30,2г, ал 30°С-тағы ерігіштігі 10,1г болса, 70г 70°С-тағы қанық ерітіндісін 30°С-қа дейін салқындатқанда қанша грамм калий хлораты бөлінеді?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10,8г.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29.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Мыс сульфатының 100г судағы 30°С температурада ерігіштік коэффициенті 25г тең болса, осы температурада 18%-дық ерітіндісі қанық ерітінді бола ма?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болмайды.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30.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20°С температурада аммиактың 1мл суда ерігіштігі 702мл болса, қанық ерітіндідегі массалық үлесін табу керек. Аммиактық парциалды қысымын қалыпты атмосфералық қысымға тең деп алу керек.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33,2%.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31.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0°С температурада көмір қышқыл газының абсорбция коэффициенті 1,71. Қандай қысымда оның ерігіштігі сол газдың сол температурада суда ерігіштігіне (16г/л) тең болады?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483кПа.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32.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25°С температурада 8,75г калий хлоридін 25г суда еріткенде қанық ерітінді пайда болады. Осы температурадағы оның ерігіштік коэффициентін анықтау керек.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35г тұз 100г суда.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33.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Калий нитратын қайта кристалдау үшін 80°С температурада қанық ерітінді түзілгенше 200г суда ерітіп 0°С температураға дейін суытқан. Таза тұздың шығымы мен міндетті түрде жоғалатын бөлігінің массалық үлесін анықтау керек. 80°С температурада К(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KNO</w:t>
      </w:r>
      <w:r w:rsidRPr="009A4AE6">
        <w:rPr>
          <w:rFonts w:ascii="Arial" w:eastAsia="Times New Roman" w:hAnsi="Arial" w:cs="Arial"/>
          <w:color w:val="000000"/>
          <w:sz w:val="24"/>
          <w:szCs w:val="24"/>
          <w:vertAlign w:val="subscript"/>
          <w:lang w:eastAsia="ru-RU"/>
        </w:rPr>
        <w:t>3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)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= 170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г, ал 0°С температурада – 17г.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90% және 10%.</w:t>
      </w:r>
    </w:p>
    <w:p w:rsidR="009A4AE6" w:rsidRPr="009A4AE6" w:rsidRDefault="009A4AE6" w:rsidP="009A4A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lastRenderedPageBreak/>
        <w:t>34.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Белгілі бір температурада күкіртті сутектің спиртегі (r = 0,8г/мл) ерігіштігі 10:1 көлемдік қатынасында болса, осындай ерітіндідегі оның массалық үлесін табу керек.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1,86%</w:t>
      </w:r>
    </w:p>
    <w:p w:rsidR="009A4AE6" w:rsidRPr="009A4AE6" w:rsidRDefault="009A4AE6" w:rsidP="009A4AE6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35.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Оттегі мен азоттың суда ерігіштігі сәйкесінше мынандай қатынаста 1:0,048 және 1:0,024. Суда еріген ауадағы оттегі мен азоттың көлемдк үлесін есептеу керек. </w:t>
      </w:r>
      <w:r w:rsidRPr="009A4AE6">
        <w:rPr>
          <w:rFonts w:ascii="Arial" w:eastAsia="Times New Roman" w:hAnsi="Arial" w:cs="Arial"/>
          <w:b/>
          <w:bCs/>
          <w:color w:val="000000"/>
          <w:sz w:val="24"/>
          <w:szCs w:val="24"/>
          <w:lang w:val="kk-KZ" w:eastAsia="ru-RU"/>
        </w:rPr>
        <w:t>Жауабы:</w:t>
      </w:r>
      <w:r w:rsidRPr="009A4AE6">
        <w:rPr>
          <w:rFonts w:ascii="Arial" w:eastAsia="Times New Roman" w:hAnsi="Arial" w:cs="Arial"/>
          <w:color w:val="000000"/>
          <w:sz w:val="24"/>
          <w:szCs w:val="24"/>
          <w:lang w:val="kk-KZ" w:eastAsia="ru-RU"/>
        </w:rPr>
        <w:t> 66,7 және 33,3%.</w:t>
      </w:r>
    </w:p>
    <w:p w:rsidR="009A4AE6" w:rsidRPr="009A4AE6" w:rsidRDefault="009A4AE6" w:rsidP="009A4AE6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9A4AE6" w:rsidRPr="009A4AE6" w:rsidRDefault="009A4AE6">
      <w:pPr>
        <w:rPr>
          <w:rFonts w:ascii="Times New Roman" w:hAnsi="Times New Roman" w:cs="Times New Roman"/>
          <w:lang w:val="kk-KZ"/>
        </w:rPr>
      </w:pPr>
    </w:p>
    <w:sectPr w:rsidR="009A4AE6" w:rsidRPr="009A4A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AE6"/>
    <w:rsid w:val="001510BB"/>
    <w:rsid w:val="009A4AE6"/>
    <w:rsid w:val="00C77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5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847888">
          <w:marLeft w:val="1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137954">
              <w:marLeft w:val="300"/>
              <w:marRight w:val="30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592708">
                  <w:marLeft w:val="300"/>
                  <w:marRight w:val="30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2337</Words>
  <Characters>13327</Characters>
  <Application>Microsoft Office Word</Application>
  <DocSecurity>0</DocSecurity>
  <Lines>111</Lines>
  <Paragraphs>31</Paragraphs>
  <ScaleCrop>false</ScaleCrop>
  <Company>SPecialiST RePack</Company>
  <LinksUpToDate>false</LinksUpToDate>
  <CharactersWithSpaces>15633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Иващенко</dc:creator>
  <cp:lastModifiedBy>Елена Иващенко</cp:lastModifiedBy>
  <cp:revision>1</cp:revision>
  <dcterms:created xsi:type="dcterms:W3CDTF">2019-10-09T07:33:00Z</dcterms:created>
  <dcterms:modified xsi:type="dcterms:W3CDTF">2019-10-09T07:37:00Z</dcterms:modified>
</cp:coreProperties>
</file>